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44DA3">
      <w:p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劳务</w:t>
      </w:r>
      <w:r>
        <w:rPr>
          <w:rFonts w:hint="eastAsia" w:ascii="宋体" w:hAnsi="宋体" w:eastAsia="宋体" w:cs="宋体"/>
          <w:b/>
          <w:bCs/>
          <w:sz w:val="36"/>
          <w:szCs w:val="36"/>
        </w:rPr>
        <w:t>服务类合同安全协议范本</w:t>
      </w:r>
    </w:p>
    <w:p w14:paraId="6BD71C3B">
      <w:pPr>
        <w:spacing w:line="360" w:lineRule="auto"/>
        <w:ind w:firstLine="320" w:firstLineChars="100"/>
        <w:rPr>
          <w:rFonts w:hint="eastAsia" w:ascii="仿宋" w:hAnsi="仿宋" w:eastAsia="仿宋" w:cs="仿宋"/>
          <w:sz w:val="32"/>
          <w:szCs w:val="32"/>
        </w:rPr>
      </w:pPr>
    </w:p>
    <w:p w14:paraId="768F4F14">
      <w:pPr>
        <w:spacing w:line="360" w:lineRule="auto"/>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rPr>
        <w:t>发包人（甲方）：</w:t>
      </w:r>
      <w:r>
        <w:rPr>
          <w:rFonts w:hint="eastAsia" w:ascii="仿宋" w:hAnsi="仿宋" w:eastAsia="仿宋" w:cs="仿宋"/>
          <w:sz w:val="32"/>
          <w:szCs w:val="32"/>
          <w:lang w:val="en-US" w:eastAsia="zh-CN"/>
        </w:rPr>
        <w:t>北京博大新元房地产开发有限公司</w:t>
      </w:r>
    </w:p>
    <w:p w14:paraId="0F24B125">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承包人（乙方）：</w:t>
      </w:r>
      <w:r>
        <w:rPr>
          <w:rFonts w:hint="eastAsia" w:ascii="仿宋" w:hAnsi="仿宋" w:eastAsia="仿宋" w:cs="仿宋"/>
          <w:sz w:val="32"/>
          <w:szCs w:val="32"/>
          <w:lang w:val="en-US" w:eastAsia="zh-CN"/>
        </w:rPr>
        <w:t>北京康正宏基房地产评估有限公司</w:t>
      </w:r>
    </w:p>
    <w:p w14:paraId="5D021A36">
      <w:pPr>
        <w:pStyle w:val="5"/>
        <w:widowControl w:val="0"/>
        <w:spacing w:before="0" w:beforeAutospacing="0" w:after="0" w:afterAutospacing="0" w:line="360" w:lineRule="auto"/>
        <w:ind w:firstLine="420"/>
        <w:jc w:val="both"/>
        <w:rPr>
          <w:rFonts w:hint="eastAsia" w:ascii="仿宋" w:hAnsi="仿宋" w:eastAsia="仿宋" w:cs="仿宋"/>
          <w:sz w:val="32"/>
          <w:szCs w:val="32"/>
        </w:rPr>
      </w:pPr>
      <w:r>
        <w:rPr>
          <w:rFonts w:hint="eastAsia" w:ascii="仿宋" w:hAnsi="仿宋" w:eastAsia="仿宋" w:cs="仿宋"/>
          <w:sz w:val="32"/>
          <w:szCs w:val="32"/>
        </w:rPr>
        <w:t>为加强</w:t>
      </w:r>
      <w:r>
        <w:rPr>
          <w:rFonts w:hint="eastAsia" w:ascii="仿宋" w:hAnsi="仿宋" w:eastAsia="仿宋" w:cs="仿宋"/>
          <w:sz w:val="32"/>
          <w:szCs w:val="32"/>
          <w:lang w:val="en-US" w:eastAsia="zh-CN"/>
        </w:rPr>
        <w:t>劳务服务</w:t>
      </w:r>
      <w:r>
        <w:rPr>
          <w:rFonts w:hint="eastAsia" w:ascii="仿宋" w:hAnsi="仿宋" w:eastAsia="仿宋" w:cs="仿宋"/>
          <w:sz w:val="32"/>
          <w:szCs w:val="32"/>
        </w:rPr>
        <w:t>过程中的安全管理，消除安全隐患，杜绝一切伤亡事故及财产损失的发生。甲、乙双方本着平等、自愿的原则，签订本协议书。甲、乙双方均严格遵守本协议书规定，确保安全。具体内容如下：</w:t>
      </w:r>
    </w:p>
    <w:p w14:paraId="1FBD7317">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一、甲方的权利、责任和义务</w:t>
      </w:r>
    </w:p>
    <w:p w14:paraId="6619FDE2">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1.1有权审查乙方的安全管理体系、规章制度及安全管理人员的设置情况。</w:t>
      </w:r>
    </w:p>
    <w:p w14:paraId="3B09D580">
      <w:pPr>
        <w:pStyle w:val="6"/>
        <w:widowControl w:val="0"/>
        <w:spacing w:before="0" w:beforeAutospacing="0" w:after="0" w:afterAutospacing="0" w:line="360" w:lineRule="auto"/>
        <w:ind w:firstLine="640" w:firstLineChars="200"/>
        <w:jc w:val="both"/>
        <w:rPr>
          <w:rStyle w:val="7"/>
          <w:rFonts w:hint="eastAsia" w:ascii="仿宋" w:hAnsi="仿宋" w:eastAsia="仿宋" w:cs="仿宋"/>
          <w:sz w:val="32"/>
          <w:szCs w:val="32"/>
        </w:rPr>
      </w:pPr>
      <w:r>
        <w:rPr>
          <w:rFonts w:hint="eastAsia" w:ascii="仿宋" w:hAnsi="仿宋" w:eastAsia="仿宋" w:cs="仿宋"/>
          <w:sz w:val="32"/>
          <w:szCs w:val="32"/>
        </w:rPr>
        <w:t>1.2</w:t>
      </w:r>
      <w:r>
        <w:rPr>
          <w:rStyle w:val="7"/>
          <w:rFonts w:hint="eastAsia" w:ascii="仿宋" w:hAnsi="仿宋" w:eastAsia="仿宋" w:cs="仿宋"/>
          <w:sz w:val="32"/>
          <w:szCs w:val="32"/>
        </w:rPr>
        <w:t>有权按照国家法律法规及合同、协议要求，监督、检查</w:t>
      </w:r>
      <w:r>
        <w:rPr>
          <w:rFonts w:hint="eastAsia" w:ascii="仿宋" w:hAnsi="仿宋" w:eastAsia="仿宋" w:cs="仿宋"/>
          <w:sz w:val="32"/>
          <w:szCs w:val="32"/>
        </w:rPr>
        <w:t>乙</w:t>
      </w:r>
      <w:r>
        <w:rPr>
          <w:rStyle w:val="7"/>
          <w:rFonts w:hint="eastAsia" w:ascii="仿宋" w:hAnsi="仿宋" w:eastAsia="仿宋" w:cs="仿宋"/>
          <w:sz w:val="32"/>
          <w:szCs w:val="32"/>
        </w:rPr>
        <w:t>方安全管理工作的开展情况，对</w:t>
      </w:r>
      <w:r>
        <w:rPr>
          <w:rFonts w:hint="eastAsia" w:ascii="仿宋" w:hAnsi="仿宋" w:eastAsia="仿宋" w:cs="仿宋"/>
          <w:sz w:val="32"/>
          <w:szCs w:val="32"/>
        </w:rPr>
        <w:t>乙</w:t>
      </w:r>
      <w:r>
        <w:rPr>
          <w:rStyle w:val="7"/>
          <w:rFonts w:hint="eastAsia" w:ascii="仿宋" w:hAnsi="仿宋" w:eastAsia="仿宋" w:cs="仿宋"/>
          <w:sz w:val="32"/>
          <w:szCs w:val="32"/>
        </w:rPr>
        <w:t>方违反合同或协议规定构成的安全隐患，有权制止并提出整改要求。</w:t>
      </w:r>
    </w:p>
    <w:p w14:paraId="18A2CFD5">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Style w:val="7"/>
          <w:rFonts w:hint="eastAsia" w:ascii="仿宋" w:hAnsi="仿宋" w:eastAsia="仿宋" w:cs="仿宋"/>
          <w:sz w:val="32"/>
          <w:szCs w:val="32"/>
        </w:rPr>
        <w:t>二、</w:t>
      </w:r>
      <w:r>
        <w:rPr>
          <w:rFonts w:hint="eastAsia" w:ascii="仿宋" w:hAnsi="仿宋" w:eastAsia="仿宋" w:cs="仿宋"/>
          <w:sz w:val="32"/>
          <w:szCs w:val="32"/>
        </w:rPr>
        <w:t>乙</w:t>
      </w:r>
      <w:r>
        <w:rPr>
          <w:rStyle w:val="7"/>
          <w:rFonts w:hint="eastAsia" w:ascii="仿宋" w:hAnsi="仿宋" w:eastAsia="仿宋" w:cs="仿宋"/>
          <w:sz w:val="32"/>
          <w:szCs w:val="32"/>
        </w:rPr>
        <w:t>方的权利、责任和义务：</w:t>
      </w:r>
    </w:p>
    <w:p w14:paraId="68EB7E1C">
      <w:pPr>
        <w:pStyle w:val="6"/>
        <w:widowControl w:val="0"/>
        <w:spacing w:before="0" w:beforeAutospacing="0" w:after="0" w:afterAutospacing="0" w:line="360" w:lineRule="auto"/>
        <w:ind w:firstLine="640" w:firstLineChars="200"/>
        <w:jc w:val="both"/>
        <w:rPr>
          <w:rStyle w:val="7"/>
          <w:rFonts w:hint="eastAsia" w:ascii="仿宋" w:hAnsi="仿宋" w:eastAsia="仿宋" w:cs="仿宋"/>
          <w:sz w:val="32"/>
          <w:szCs w:val="32"/>
        </w:rPr>
      </w:pPr>
      <w:r>
        <w:rPr>
          <w:rStyle w:val="7"/>
          <w:rFonts w:hint="eastAsia" w:ascii="仿宋" w:hAnsi="仿宋" w:eastAsia="仿宋" w:cs="仿宋"/>
          <w:sz w:val="32"/>
          <w:szCs w:val="32"/>
        </w:rPr>
        <w:t>2.1</w:t>
      </w:r>
      <w:r>
        <w:rPr>
          <w:rFonts w:hint="eastAsia" w:ascii="仿宋" w:hAnsi="仿宋" w:eastAsia="仿宋" w:cs="仿宋"/>
          <w:sz w:val="32"/>
          <w:szCs w:val="32"/>
        </w:rPr>
        <w:t>乙</w:t>
      </w:r>
      <w:r>
        <w:rPr>
          <w:rStyle w:val="7"/>
          <w:rFonts w:hint="eastAsia" w:ascii="仿宋" w:hAnsi="仿宋" w:eastAsia="仿宋" w:cs="仿宋"/>
          <w:sz w:val="32"/>
          <w:szCs w:val="32"/>
        </w:rPr>
        <w:t>方应贯彻执行安全生产、消防安全、</w:t>
      </w:r>
      <w:r>
        <w:rPr>
          <w:rStyle w:val="7"/>
          <w:rFonts w:hint="eastAsia" w:ascii="仿宋" w:hAnsi="仿宋" w:eastAsia="仿宋" w:cs="仿宋"/>
          <w:sz w:val="32"/>
          <w:szCs w:val="32"/>
          <w:lang w:val="en-US" w:eastAsia="zh-CN"/>
        </w:rPr>
        <w:t>卫生防疫</w:t>
      </w:r>
      <w:r>
        <w:rPr>
          <w:rStyle w:val="7"/>
          <w:rFonts w:hint="eastAsia" w:ascii="仿宋" w:hAnsi="仿宋" w:eastAsia="仿宋" w:cs="仿宋"/>
          <w:sz w:val="32"/>
          <w:szCs w:val="32"/>
        </w:rPr>
        <w:t>等相关法律法规要求，建立健全安全生产责任制、安全生产规章制度和安全操作规程、应急预案等，并指定现场安全负责人。</w:t>
      </w:r>
    </w:p>
    <w:p w14:paraId="029481A8">
      <w:pPr>
        <w:pStyle w:val="6"/>
        <w:widowControl w:val="0"/>
        <w:spacing w:before="0" w:beforeAutospacing="0" w:after="0" w:afterAutospacing="0" w:line="360" w:lineRule="auto"/>
        <w:ind w:firstLine="640" w:firstLineChars="200"/>
        <w:jc w:val="both"/>
        <w:rPr>
          <w:rStyle w:val="7"/>
          <w:rFonts w:hint="eastAsia" w:ascii="仿宋" w:hAnsi="仿宋" w:eastAsia="仿宋" w:cs="仿宋"/>
          <w:sz w:val="32"/>
          <w:szCs w:val="32"/>
        </w:rPr>
      </w:pPr>
      <w:r>
        <w:rPr>
          <w:rStyle w:val="7"/>
          <w:rFonts w:hint="eastAsia" w:ascii="仿宋" w:hAnsi="仿宋" w:eastAsia="仿宋" w:cs="仿宋"/>
          <w:sz w:val="32"/>
          <w:szCs w:val="32"/>
        </w:rPr>
        <w:t>2.2乙方应做</w:t>
      </w:r>
      <w:r>
        <w:rPr>
          <w:rStyle w:val="7"/>
          <w:rFonts w:hint="eastAsia" w:ascii="仿宋" w:hAnsi="仿宋" w:eastAsia="仿宋" w:cs="仿宋"/>
          <w:sz w:val="32"/>
          <w:szCs w:val="32"/>
          <w:lang w:val="en-US" w:eastAsia="zh-CN"/>
        </w:rPr>
        <w:t>好现场作业人员</w:t>
      </w:r>
      <w:r>
        <w:rPr>
          <w:rStyle w:val="7"/>
          <w:rFonts w:hint="eastAsia" w:ascii="仿宋" w:hAnsi="仿宋" w:eastAsia="仿宋" w:cs="仿宋"/>
          <w:sz w:val="32"/>
          <w:szCs w:val="32"/>
        </w:rPr>
        <w:t>的安全教育培训工作，增强</w:t>
      </w:r>
      <w:r>
        <w:rPr>
          <w:rStyle w:val="7"/>
          <w:rFonts w:hint="eastAsia" w:ascii="仿宋" w:hAnsi="仿宋" w:eastAsia="仿宋" w:cs="仿宋"/>
          <w:sz w:val="32"/>
          <w:szCs w:val="32"/>
          <w:lang w:val="en-US" w:eastAsia="zh-CN"/>
        </w:rPr>
        <w:t>现场作业人员</w:t>
      </w:r>
      <w:r>
        <w:rPr>
          <w:rStyle w:val="7"/>
          <w:rFonts w:hint="eastAsia" w:ascii="仿宋" w:hAnsi="仿宋" w:eastAsia="仿宋" w:cs="仿宋"/>
          <w:sz w:val="32"/>
          <w:szCs w:val="32"/>
        </w:rPr>
        <w:t>安全知识，提高</w:t>
      </w:r>
      <w:r>
        <w:rPr>
          <w:rStyle w:val="7"/>
          <w:rFonts w:hint="eastAsia" w:ascii="仿宋" w:hAnsi="仿宋" w:eastAsia="仿宋" w:cs="仿宋"/>
          <w:sz w:val="32"/>
          <w:szCs w:val="32"/>
          <w:lang w:val="en-US" w:eastAsia="zh-CN"/>
        </w:rPr>
        <w:t>现场作业人员</w:t>
      </w:r>
      <w:r>
        <w:rPr>
          <w:rStyle w:val="7"/>
          <w:rFonts w:hint="eastAsia" w:ascii="仿宋" w:hAnsi="仿宋" w:eastAsia="仿宋" w:cs="仿宋"/>
          <w:sz w:val="32"/>
          <w:szCs w:val="32"/>
        </w:rPr>
        <w:t>安全生产意识和自我保护能力，依据标准、操作规程等对</w:t>
      </w:r>
      <w:r>
        <w:rPr>
          <w:rStyle w:val="7"/>
          <w:rFonts w:hint="eastAsia" w:ascii="仿宋" w:hAnsi="仿宋" w:eastAsia="仿宋" w:cs="仿宋"/>
          <w:sz w:val="32"/>
          <w:szCs w:val="32"/>
          <w:lang w:val="en-US" w:eastAsia="zh-CN"/>
        </w:rPr>
        <w:t>现场作业人员</w:t>
      </w:r>
      <w:r>
        <w:rPr>
          <w:rStyle w:val="7"/>
          <w:rFonts w:hint="eastAsia" w:ascii="仿宋" w:hAnsi="仿宋" w:eastAsia="仿宋" w:cs="仿宋"/>
          <w:sz w:val="32"/>
          <w:szCs w:val="32"/>
        </w:rPr>
        <w:t>进行安全交底，书面告知作业场所和工作岗位存在的危险因素、防范措施及应急措施等，督促</w:t>
      </w:r>
      <w:r>
        <w:rPr>
          <w:rStyle w:val="7"/>
          <w:rFonts w:hint="eastAsia" w:ascii="仿宋" w:hAnsi="仿宋" w:eastAsia="仿宋" w:cs="仿宋"/>
          <w:sz w:val="32"/>
          <w:szCs w:val="32"/>
          <w:lang w:val="en-US" w:eastAsia="zh-CN"/>
        </w:rPr>
        <w:t>现场作业人员</w:t>
      </w:r>
      <w:r>
        <w:rPr>
          <w:rStyle w:val="7"/>
          <w:rFonts w:hint="eastAsia" w:ascii="仿宋" w:hAnsi="仿宋" w:eastAsia="仿宋" w:cs="仿宋"/>
          <w:sz w:val="32"/>
          <w:szCs w:val="32"/>
        </w:rPr>
        <w:t>自觉遵守安全规章制度</w:t>
      </w:r>
      <w:r>
        <w:rPr>
          <w:rStyle w:val="7"/>
          <w:rFonts w:hint="eastAsia" w:ascii="仿宋" w:hAnsi="仿宋" w:eastAsia="仿宋" w:cs="仿宋"/>
          <w:sz w:val="32"/>
          <w:szCs w:val="32"/>
          <w:lang w:eastAsia="zh-CN"/>
        </w:rPr>
        <w:t>，</w:t>
      </w:r>
      <w:r>
        <w:rPr>
          <w:rFonts w:hint="eastAsia" w:ascii="仿宋" w:hAnsi="仿宋" w:eastAsia="仿宋" w:cs="仿宋"/>
          <w:sz w:val="32"/>
          <w:szCs w:val="32"/>
        </w:rPr>
        <w:t>并确保</w:t>
      </w:r>
      <w:r>
        <w:rPr>
          <w:rFonts w:hint="eastAsia" w:ascii="仿宋" w:hAnsi="仿宋" w:eastAsia="仿宋" w:cs="仿宋"/>
          <w:sz w:val="32"/>
          <w:szCs w:val="32"/>
          <w:lang w:eastAsia="zh-CN"/>
        </w:rPr>
        <w:t>现场作业人员</w:t>
      </w:r>
      <w:r>
        <w:rPr>
          <w:rFonts w:hint="eastAsia" w:ascii="仿宋" w:hAnsi="仿宋" w:eastAsia="仿宋" w:cs="仿宋"/>
          <w:sz w:val="32"/>
          <w:szCs w:val="32"/>
        </w:rPr>
        <w:t>受安全教育率达100%</w:t>
      </w:r>
      <w:r>
        <w:rPr>
          <w:rStyle w:val="7"/>
          <w:rFonts w:hint="eastAsia" w:ascii="仿宋" w:hAnsi="仿宋" w:eastAsia="仿宋" w:cs="仿宋"/>
          <w:sz w:val="32"/>
          <w:szCs w:val="32"/>
        </w:rPr>
        <w:t>。</w:t>
      </w:r>
    </w:p>
    <w:p w14:paraId="4622AC8D">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Style w:val="7"/>
          <w:rFonts w:hint="eastAsia" w:ascii="仿宋" w:hAnsi="仿宋" w:eastAsia="仿宋" w:cs="仿宋"/>
          <w:sz w:val="32"/>
          <w:szCs w:val="32"/>
        </w:rPr>
        <w:t>2.3</w:t>
      </w:r>
      <w:r>
        <w:rPr>
          <w:rFonts w:hint="eastAsia" w:ascii="仿宋" w:hAnsi="仿宋" w:eastAsia="仿宋" w:cs="仿宋"/>
          <w:sz w:val="32"/>
          <w:szCs w:val="32"/>
        </w:rPr>
        <w:t>乙方应保证</w:t>
      </w:r>
      <w:r>
        <w:rPr>
          <w:rStyle w:val="7"/>
          <w:rFonts w:hint="eastAsia" w:ascii="仿宋" w:hAnsi="仿宋" w:eastAsia="仿宋" w:cs="仿宋"/>
          <w:sz w:val="32"/>
          <w:szCs w:val="32"/>
          <w:lang w:val="en-US" w:eastAsia="zh-CN"/>
        </w:rPr>
        <w:t>现场作业人员</w:t>
      </w:r>
      <w:r>
        <w:rPr>
          <w:rFonts w:hint="eastAsia" w:ascii="仿宋" w:hAnsi="仿宋" w:eastAsia="仿宋" w:cs="仿宋"/>
          <w:sz w:val="32"/>
          <w:szCs w:val="32"/>
        </w:rPr>
        <w:t>必须持有合法有效的身份证明、</w:t>
      </w:r>
      <w:r>
        <w:rPr>
          <w:rFonts w:hint="eastAsia" w:ascii="仿宋" w:hAnsi="仿宋" w:eastAsia="仿宋" w:cs="仿宋"/>
          <w:sz w:val="32"/>
          <w:szCs w:val="32"/>
          <w:lang w:val="en-US" w:eastAsia="zh-CN"/>
        </w:rPr>
        <w:t>身体</w:t>
      </w:r>
      <w:r>
        <w:rPr>
          <w:rFonts w:hint="eastAsia" w:ascii="仿宋" w:hAnsi="仿宋" w:eastAsia="仿宋" w:cs="仿宋"/>
          <w:sz w:val="32"/>
          <w:szCs w:val="32"/>
        </w:rPr>
        <w:t>健康证明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符合岗位需求的技能证书</w:t>
      </w:r>
      <w:r>
        <w:rPr>
          <w:rFonts w:hint="eastAsia" w:ascii="仿宋" w:hAnsi="仿宋" w:eastAsia="仿宋" w:cs="仿宋"/>
          <w:sz w:val="32"/>
          <w:szCs w:val="32"/>
        </w:rPr>
        <w:t>。</w:t>
      </w:r>
    </w:p>
    <w:p w14:paraId="3C49BFBC">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2.4</w:t>
      </w:r>
      <w:r>
        <w:rPr>
          <w:rFonts w:hint="eastAsia" w:ascii="仿宋" w:hAnsi="仿宋" w:eastAsia="仿宋" w:cs="仿宋"/>
          <w:sz w:val="32"/>
          <w:szCs w:val="32"/>
        </w:rPr>
        <w:t>乙方应按照</w:t>
      </w:r>
      <w:r>
        <w:rPr>
          <w:rFonts w:hint="eastAsia" w:ascii="仿宋" w:hAnsi="仿宋" w:eastAsia="仿宋" w:cs="仿宋"/>
          <w:sz w:val="32"/>
          <w:szCs w:val="32"/>
          <w:lang w:val="en-US" w:eastAsia="zh-CN"/>
        </w:rPr>
        <w:t>根据工作岗位需求，</w:t>
      </w:r>
      <w:r>
        <w:rPr>
          <w:rFonts w:hint="eastAsia" w:ascii="仿宋" w:hAnsi="仿宋" w:eastAsia="仿宋" w:cs="仿宋"/>
          <w:sz w:val="32"/>
          <w:szCs w:val="32"/>
        </w:rPr>
        <w:t>为</w:t>
      </w:r>
      <w:r>
        <w:rPr>
          <w:rFonts w:hint="eastAsia" w:ascii="仿宋" w:hAnsi="仿宋" w:eastAsia="仿宋" w:cs="仿宋"/>
          <w:sz w:val="32"/>
          <w:szCs w:val="32"/>
          <w:lang w:eastAsia="zh-CN"/>
        </w:rPr>
        <w:t>现场作业人员</w:t>
      </w:r>
      <w:r>
        <w:rPr>
          <w:rFonts w:hint="eastAsia" w:ascii="仿宋" w:hAnsi="仿宋" w:eastAsia="仿宋" w:cs="仿宋"/>
          <w:sz w:val="32"/>
          <w:szCs w:val="32"/>
        </w:rPr>
        <w:t>提供必要的劳动保护用品，办理各种保险</w:t>
      </w:r>
      <w:r>
        <w:rPr>
          <w:rFonts w:hint="eastAsia" w:ascii="仿宋" w:hAnsi="仿宋" w:eastAsia="仿宋" w:cs="仿宋"/>
          <w:sz w:val="32"/>
          <w:szCs w:val="32"/>
          <w:lang w:val="en-US" w:eastAsia="zh-CN"/>
        </w:rPr>
        <w:t>并</w:t>
      </w:r>
      <w:r>
        <w:rPr>
          <w:rFonts w:hint="eastAsia" w:ascii="仿宋" w:hAnsi="仿宋" w:eastAsia="仿宋" w:cs="仿宋"/>
          <w:sz w:val="32"/>
          <w:szCs w:val="32"/>
        </w:rPr>
        <w:t>承担相关费用</w:t>
      </w:r>
      <w:r>
        <w:rPr>
          <w:rFonts w:hint="eastAsia" w:ascii="仿宋" w:hAnsi="仿宋" w:eastAsia="仿宋" w:cs="仿宋"/>
          <w:sz w:val="32"/>
          <w:szCs w:val="32"/>
          <w:lang w:eastAsia="zh-CN"/>
        </w:rPr>
        <w:t>，</w:t>
      </w:r>
      <w:r>
        <w:rPr>
          <w:rFonts w:hint="eastAsia" w:ascii="仿宋" w:hAnsi="仿宋" w:eastAsia="仿宋" w:cs="仿宋"/>
          <w:sz w:val="32"/>
          <w:szCs w:val="32"/>
        </w:rPr>
        <w:t>严禁使用未成年工、童工、</w:t>
      </w:r>
      <w:r>
        <w:rPr>
          <w:rFonts w:hint="eastAsia" w:ascii="仿宋" w:hAnsi="仿宋" w:eastAsia="仿宋" w:cs="仿宋"/>
          <w:sz w:val="32"/>
          <w:szCs w:val="32"/>
          <w:lang w:val="en-US" w:eastAsia="zh-CN"/>
        </w:rPr>
        <w:t>超龄工、患有身体疾病不适宜参加工作的人员</w:t>
      </w:r>
      <w:r>
        <w:rPr>
          <w:rFonts w:hint="eastAsia" w:ascii="仿宋" w:hAnsi="仿宋" w:eastAsia="仿宋" w:cs="仿宋"/>
          <w:sz w:val="32"/>
          <w:szCs w:val="32"/>
          <w:lang w:eastAsia="zh-CN"/>
        </w:rPr>
        <w:t>。</w:t>
      </w:r>
    </w:p>
    <w:p w14:paraId="3CCFA1C0">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2.5</w:t>
      </w:r>
      <w:r>
        <w:rPr>
          <w:rFonts w:hint="eastAsia" w:ascii="仿宋" w:hAnsi="仿宋" w:eastAsia="仿宋" w:cs="仿宋"/>
          <w:sz w:val="32"/>
          <w:szCs w:val="32"/>
        </w:rPr>
        <w:t>乙方必须确保现场特种作业</w:t>
      </w:r>
      <w:r>
        <w:rPr>
          <w:rFonts w:hint="eastAsia" w:ascii="仿宋" w:hAnsi="仿宋" w:eastAsia="仿宋" w:cs="仿宋"/>
          <w:sz w:val="32"/>
          <w:szCs w:val="32"/>
          <w:lang w:val="en-US" w:eastAsia="zh-CN"/>
        </w:rPr>
        <w:t>员工</w:t>
      </w:r>
      <w:r>
        <w:rPr>
          <w:rFonts w:hint="eastAsia" w:ascii="仿宋" w:hAnsi="仿宋" w:eastAsia="仿宋" w:cs="仿宋"/>
          <w:sz w:val="32"/>
          <w:szCs w:val="32"/>
        </w:rPr>
        <w:t>应符合国家有关规定经过专门的安全作业培训，并取得有效特种作业操作资格证书，确保特种作业</w:t>
      </w:r>
      <w:r>
        <w:rPr>
          <w:rFonts w:hint="eastAsia" w:ascii="仿宋" w:hAnsi="仿宋" w:eastAsia="仿宋" w:cs="仿宋"/>
          <w:sz w:val="32"/>
          <w:szCs w:val="32"/>
          <w:lang w:val="en-US" w:eastAsia="zh-CN"/>
        </w:rPr>
        <w:t>员工</w:t>
      </w:r>
      <w:r>
        <w:rPr>
          <w:rFonts w:hint="eastAsia" w:ascii="仿宋" w:hAnsi="仿宋" w:eastAsia="仿宋" w:cs="仿宋"/>
          <w:sz w:val="32"/>
          <w:szCs w:val="32"/>
        </w:rPr>
        <w:t>持证上岗率为100%。</w:t>
      </w:r>
    </w:p>
    <w:p w14:paraId="29C7480E">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2.6乙方在现场进行动火、高处、有限空间等危险作业需按照要求提前向相关部门进行备案，办理审批手续，确保现场满足安全条件后方可作业。</w:t>
      </w:r>
    </w:p>
    <w:p w14:paraId="3D78FB41">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2.7</w:t>
      </w:r>
      <w:r>
        <w:rPr>
          <w:rFonts w:hint="eastAsia" w:ascii="仿宋" w:hAnsi="仿宋" w:eastAsia="仿宋" w:cs="仿宋"/>
          <w:sz w:val="32"/>
          <w:szCs w:val="32"/>
        </w:rPr>
        <w:t>乙方</w:t>
      </w:r>
      <w:r>
        <w:rPr>
          <w:rFonts w:hint="eastAsia" w:ascii="仿宋" w:hAnsi="仿宋" w:eastAsia="仿宋" w:cs="仿宋"/>
          <w:sz w:val="32"/>
          <w:szCs w:val="32"/>
          <w:lang w:val="en-US" w:eastAsia="zh-CN"/>
        </w:rPr>
        <w:t>现场使用的各类工具</w:t>
      </w:r>
      <w:r>
        <w:rPr>
          <w:rFonts w:hint="eastAsia" w:ascii="仿宋" w:hAnsi="仿宋" w:eastAsia="仿宋" w:cs="仿宋"/>
          <w:sz w:val="32"/>
          <w:szCs w:val="32"/>
        </w:rPr>
        <w:t>必须是</w:t>
      </w:r>
      <w:r>
        <w:rPr>
          <w:rFonts w:hint="eastAsia" w:ascii="仿宋" w:hAnsi="仿宋" w:eastAsia="仿宋" w:cs="仿宋"/>
          <w:sz w:val="32"/>
          <w:szCs w:val="32"/>
          <w:lang w:val="en-US" w:eastAsia="zh-CN"/>
        </w:rPr>
        <w:t>符合国家和行业标准，经</w:t>
      </w:r>
      <w:r>
        <w:rPr>
          <w:rFonts w:hint="eastAsia" w:ascii="仿宋" w:hAnsi="仿宋" w:eastAsia="仿宋" w:cs="仿宋"/>
          <w:sz w:val="32"/>
          <w:szCs w:val="32"/>
        </w:rPr>
        <w:t>检测合格的产品，产品各类证件齐全有效。</w:t>
      </w:r>
    </w:p>
    <w:p w14:paraId="17AD3383">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2.8发生安全事故时，乙方必须在5分钟内向甲方报告，乙方负责承担因事故引发的全部费用，并赔偿由此给甲方带来的直接和间接损失。乙方应全力协助甲方和政府相关职能部门进行事故抢救、事故原因分析、事故责任界定、事故损失赔偿等工作。</w:t>
      </w:r>
    </w:p>
    <w:p w14:paraId="7941213B">
      <w:pPr>
        <w:pStyle w:val="6"/>
        <w:widowControl w:val="0"/>
        <w:spacing w:before="0" w:beforeAutospacing="0" w:after="0" w:afterAutospacing="0" w:line="360" w:lineRule="auto"/>
        <w:ind w:firstLine="640" w:firstLineChars="200"/>
        <w:jc w:val="both"/>
        <w:rPr>
          <w:rStyle w:val="7"/>
          <w:rFonts w:hint="eastAsia" w:ascii="仿宋" w:hAnsi="仿宋" w:eastAsia="仿宋" w:cs="仿宋"/>
          <w:sz w:val="32"/>
          <w:szCs w:val="32"/>
        </w:rPr>
      </w:pPr>
      <w:r>
        <w:rPr>
          <w:rStyle w:val="7"/>
          <w:rFonts w:hint="eastAsia" w:ascii="仿宋" w:hAnsi="仿宋" w:eastAsia="仿宋" w:cs="仿宋"/>
          <w:sz w:val="32"/>
          <w:szCs w:val="32"/>
        </w:rPr>
        <w:t>三、乙方的违约责任：</w:t>
      </w:r>
    </w:p>
    <w:p w14:paraId="263FB8A1">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因乙方违约行为造成安全事故</w:t>
      </w:r>
      <w:r>
        <w:rPr>
          <w:rFonts w:hint="eastAsia" w:ascii="仿宋" w:hAnsi="仿宋" w:eastAsia="仿宋" w:cs="仿宋"/>
          <w:sz w:val="32"/>
          <w:szCs w:val="32"/>
          <w:lang w:eastAsia="zh-CN"/>
        </w:rPr>
        <w:t>、</w:t>
      </w:r>
      <w:r>
        <w:rPr>
          <w:rStyle w:val="7"/>
          <w:rFonts w:hint="eastAsia" w:ascii="仿宋" w:hAnsi="仿宋" w:eastAsia="仿宋" w:cs="仿宋"/>
          <w:sz w:val="32"/>
          <w:szCs w:val="32"/>
          <w:lang w:val="en-US" w:eastAsia="zh-CN"/>
        </w:rPr>
        <w:t>传染病</w:t>
      </w:r>
      <w:r>
        <w:rPr>
          <w:rFonts w:hint="eastAsia" w:ascii="仿宋" w:hAnsi="仿宋" w:eastAsia="仿宋" w:cs="仿宋"/>
          <w:sz w:val="32"/>
          <w:szCs w:val="32"/>
        </w:rPr>
        <w:t>防控事故的，乙方应承担全部责任并赔偿因此导致甲方遭受的全部直接损失和间接损失。</w:t>
      </w:r>
    </w:p>
    <w:p w14:paraId="3EC28055">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因乙方责任发生火灾、触电等事故，有人员伤亡，造成1万元以上（含1万）直接经济损失或造成社会影响恶劣（如受到政府部门的行政处罚、媒体网络或网络自媒体曝光等），乙方构成违约，根据安全事故等级和突发公共事件分级标准划分，应向甲方支付违约金20000元，并赔偿由此而导致甲方遭受的全部直接损失和间接损失。</w:t>
      </w:r>
    </w:p>
    <w:p w14:paraId="2D6BDB70">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3.3发生安全事故时，乙方未及时上报甲方及相关单位，未积极参与事故救援，乙方构成违约，每发生一次应向甲方支付违约金10000元，并赔偿由此而导致甲方遭受的全部直接损失和间接损失。</w:t>
      </w:r>
    </w:p>
    <w:p w14:paraId="7EF3B174">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3.4</w:t>
      </w:r>
      <w:r>
        <w:rPr>
          <w:rFonts w:hint="default" w:ascii="仿宋" w:hAnsi="仿宋" w:eastAsia="仿宋" w:cs="仿宋"/>
          <w:sz w:val="32"/>
          <w:szCs w:val="32"/>
          <w:lang w:val="en-US" w:eastAsia="zh-CN"/>
        </w:rPr>
        <w:t>乙方未落实本协议中规定的其他乙方应负责任，乙方构成违约，为减少或杜绝此类情况发生，</w:t>
      </w:r>
      <w:r>
        <w:rPr>
          <w:rFonts w:hint="eastAsia" w:ascii="仿宋" w:hAnsi="仿宋" w:eastAsia="仿宋" w:cs="仿宋"/>
          <w:sz w:val="32"/>
          <w:szCs w:val="32"/>
          <w:lang w:val="en-US" w:eastAsia="zh-CN"/>
        </w:rPr>
        <w:t>甲方有权</w:t>
      </w:r>
      <w:r>
        <w:rPr>
          <w:rFonts w:hint="default" w:ascii="仿宋" w:hAnsi="仿宋" w:eastAsia="仿宋" w:cs="仿宋"/>
          <w:sz w:val="32"/>
          <w:szCs w:val="32"/>
          <w:lang w:val="en-US" w:eastAsia="zh-CN"/>
        </w:rPr>
        <w:t>对乙方采取相应措施：包括下发安全工作联系单、约谈、经济处罚、解约等，</w:t>
      </w:r>
      <w:r>
        <w:rPr>
          <w:rFonts w:hint="eastAsia" w:ascii="仿宋" w:hAnsi="仿宋" w:eastAsia="仿宋" w:cs="仿宋"/>
          <w:sz w:val="32"/>
          <w:szCs w:val="32"/>
          <w:lang w:val="en-US" w:eastAsia="zh-CN"/>
        </w:rPr>
        <w:t>乙方应</w:t>
      </w:r>
      <w:r>
        <w:rPr>
          <w:rFonts w:hint="default" w:ascii="仿宋" w:hAnsi="仿宋" w:eastAsia="仿宋" w:cs="仿宋"/>
          <w:sz w:val="32"/>
          <w:szCs w:val="32"/>
          <w:lang w:val="en-US" w:eastAsia="zh-CN"/>
        </w:rPr>
        <w:t>赔偿由此而导致甲方遭受的全部直接损失和间接损失。</w:t>
      </w:r>
    </w:p>
    <w:p w14:paraId="111FBC33">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3.5</w:t>
      </w:r>
      <w:r>
        <w:rPr>
          <w:rFonts w:hint="default" w:ascii="仿宋" w:hAnsi="仿宋" w:eastAsia="仿宋" w:cs="仿宋"/>
          <w:sz w:val="32"/>
          <w:szCs w:val="32"/>
          <w:lang w:val="en-US" w:eastAsia="zh-CN"/>
        </w:rPr>
        <w:t>当出现下列情况乙方构成违约，乙方应向甲方支付违约金1000元：</w:t>
      </w:r>
    </w:p>
    <w:p w14:paraId="6A5A10CE">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（1）乙方</w:t>
      </w:r>
      <w:r>
        <w:rPr>
          <w:rFonts w:hint="eastAsia" w:ascii="仿宋" w:hAnsi="仿宋" w:eastAsia="仿宋" w:cs="仿宋"/>
          <w:sz w:val="32"/>
          <w:szCs w:val="32"/>
          <w:lang w:val="en-US" w:eastAsia="zh-CN"/>
        </w:rPr>
        <w:t>未对现场作业人员进行安全教育便令其上岗作业的</w:t>
      </w:r>
      <w:r>
        <w:rPr>
          <w:rFonts w:hint="default" w:ascii="仿宋" w:hAnsi="仿宋" w:eastAsia="仿宋" w:cs="仿宋"/>
          <w:sz w:val="32"/>
          <w:szCs w:val="32"/>
          <w:lang w:val="en-US" w:eastAsia="zh-CN"/>
        </w:rPr>
        <w:t>；</w:t>
      </w:r>
    </w:p>
    <w:p w14:paraId="3EE5064E">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（2）乙方</w:t>
      </w:r>
      <w:r>
        <w:rPr>
          <w:rFonts w:hint="eastAsia" w:ascii="仿宋" w:hAnsi="仿宋" w:eastAsia="仿宋" w:cs="仿宋"/>
          <w:sz w:val="32"/>
          <w:szCs w:val="32"/>
          <w:lang w:val="en-US" w:eastAsia="zh-CN"/>
        </w:rPr>
        <w:t>现场作业人员不满足作业岗位所需健康身体条件的</w:t>
      </w:r>
      <w:r>
        <w:rPr>
          <w:rFonts w:hint="default" w:ascii="仿宋" w:hAnsi="仿宋" w:eastAsia="仿宋" w:cs="仿宋"/>
          <w:sz w:val="32"/>
          <w:szCs w:val="32"/>
          <w:lang w:val="en-US" w:eastAsia="zh-CN"/>
        </w:rPr>
        <w:t>；</w:t>
      </w:r>
    </w:p>
    <w:p w14:paraId="49A0A3AA">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（3）</w:t>
      </w:r>
      <w:r>
        <w:rPr>
          <w:rFonts w:hint="eastAsia" w:ascii="仿宋" w:hAnsi="仿宋" w:eastAsia="仿宋" w:cs="仿宋"/>
          <w:sz w:val="32"/>
          <w:szCs w:val="32"/>
          <w:lang w:val="en-US" w:eastAsia="zh-CN"/>
        </w:rPr>
        <w:t>乙方现场作业人员未根据作业环境和岗位需要正确佩戴和使用安全防护装备的；</w:t>
      </w:r>
    </w:p>
    <w:p w14:paraId="3D273890">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其他同等违约行为。</w:t>
      </w:r>
    </w:p>
    <w:p w14:paraId="7B9F9500">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3.6</w:t>
      </w:r>
      <w:r>
        <w:rPr>
          <w:rFonts w:hint="default" w:ascii="仿宋" w:hAnsi="仿宋" w:eastAsia="仿宋" w:cs="仿宋"/>
          <w:sz w:val="32"/>
          <w:szCs w:val="32"/>
          <w:lang w:val="en-US" w:eastAsia="zh-CN"/>
        </w:rPr>
        <w:t>当出现下列情况乙方构成违约，乙方应向甲方支付违约金5000元：</w:t>
      </w:r>
    </w:p>
    <w:p w14:paraId="72E5D5A0">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（1）乙方</w:t>
      </w:r>
      <w:r>
        <w:rPr>
          <w:rFonts w:hint="eastAsia" w:ascii="仿宋" w:hAnsi="仿宋" w:eastAsia="仿宋" w:cs="仿宋"/>
          <w:sz w:val="32"/>
          <w:szCs w:val="32"/>
          <w:lang w:val="en-US" w:eastAsia="zh-CN"/>
        </w:rPr>
        <w:t>现场从事特种作业人员未持证上岗、未办理危险作业审批手续、作业现场不满足安全条件的</w:t>
      </w:r>
      <w:r>
        <w:rPr>
          <w:rFonts w:hint="default" w:ascii="仿宋" w:hAnsi="仿宋" w:eastAsia="仿宋" w:cs="仿宋"/>
          <w:sz w:val="32"/>
          <w:szCs w:val="32"/>
          <w:lang w:val="en-US" w:eastAsia="zh-CN"/>
        </w:rPr>
        <w:t>；</w:t>
      </w:r>
    </w:p>
    <w:p w14:paraId="1A726EAC">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（2）乙方</w:t>
      </w:r>
      <w:r>
        <w:rPr>
          <w:rFonts w:hint="eastAsia" w:ascii="仿宋" w:hAnsi="仿宋" w:eastAsia="仿宋" w:cs="仿宋"/>
          <w:sz w:val="32"/>
          <w:szCs w:val="32"/>
          <w:lang w:val="en-US" w:eastAsia="zh-CN"/>
        </w:rPr>
        <w:t>作业现场使用不合格作业工具存在安全风险的</w:t>
      </w:r>
      <w:r>
        <w:rPr>
          <w:rFonts w:hint="default" w:ascii="仿宋" w:hAnsi="仿宋" w:eastAsia="仿宋" w:cs="仿宋"/>
          <w:sz w:val="32"/>
          <w:szCs w:val="32"/>
          <w:lang w:val="en-US" w:eastAsia="zh-CN"/>
        </w:rPr>
        <w:t>；</w:t>
      </w:r>
    </w:p>
    <w:p w14:paraId="0280517D">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w:t>
      </w:r>
      <w:r>
        <w:rPr>
          <w:rFonts w:hint="eastAsia" w:ascii="仿宋" w:hAnsi="仿宋" w:eastAsia="仿宋" w:cs="仿宋"/>
          <w:sz w:val="32"/>
          <w:szCs w:val="32"/>
          <w:lang w:val="en-US" w:eastAsia="zh-CN"/>
        </w:rPr>
        <w:t>发生突发情况、安全事故后，乙方未按要求及时上报的</w:t>
      </w:r>
      <w:r>
        <w:rPr>
          <w:rFonts w:hint="default" w:ascii="仿宋" w:hAnsi="仿宋" w:eastAsia="仿宋" w:cs="仿宋"/>
          <w:sz w:val="32"/>
          <w:szCs w:val="32"/>
          <w:lang w:val="en-US" w:eastAsia="zh-CN"/>
        </w:rPr>
        <w:t>；</w:t>
      </w:r>
    </w:p>
    <w:p w14:paraId="2E4B4149">
      <w:pPr>
        <w:pStyle w:val="6"/>
        <w:widowControl w:val="0"/>
        <w:spacing w:before="0" w:beforeAutospacing="0" w:after="0" w:afterAutospacing="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其他同等违约行为。</w:t>
      </w:r>
    </w:p>
    <w:p w14:paraId="5F57BE74">
      <w:pPr>
        <w:pStyle w:val="6"/>
        <w:widowControl w:val="0"/>
        <w:spacing w:before="0" w:beforeAutospacing="0" w:after="0" w:afterAutospacing="0" w:line="360" w:lineRule="auto"/>
        <w:ind w:firstLine="640" w:firstLineChars="200"/>
        <w:jc w:val="both"/>
        <w:rPr>
          <w:rStyle w:val="8"/>
          <w:rFonts w:hint="eastAsia" w:ascii="仿宋" w:hAnsi="仿宋" w:eastAsia="仿宋" w:cs="仿宋"/>
          <w:sz w:val="32"/>
          <w:szCs w:val="32"/>
        </w:rPr>
      </w:pPr>
      <w:r>
        <w:rPr>
          <w:rStyle w:val="8"/>
          <w:rFonts w:hint="eastAsia" w:ascii="仿宋" w:hAnsi="仿宋" w:eastAsia="仿宋" w:cs="仿宋"/>
          <w:sz w:val="32"/>
          <w:szCs w:val="32"/>
        </w:rPr>
        <w:t>四、在合同履行期间，若乙方出现以下严重情况之一，甲方除有权追偿违约金外，视为乙方不履行义务，甲方有权解除与乙方所签署之</w:t>
      </w:r>
      <w:r>
        <w:rPr>
          <w:rStyle w:val="8"/>
          <w:rFonts w:hint="eastAsia" w:ascii="仿宋" w:hAnsi="仿宋" w:eastAsia="仿宋" w:cs="仿宋"/>
          <w:sz w:val="32"/>
          <w:szCs w:val="32"/>
          <w:lang w:val="en-US" w:eastAsia="zh-CN"/>
        </w:rPr>
        <w:t>服务</w:t>
      </w:r>
      <w:r>
        <w:rPr>
          <w:rStyle w:val="8"/>
          <w:rFonts w:hint="eastAsia" w:ascii="仿宋" w:hAnsi="仿宋" w:eastAsia="仿宋" w:cs="仿宋"/>
          <w:sz w:val="32"/>
          <w:szCs w:val="32"/>
        </w:rPr>
        <w:t>合同关系。</w:t>
      </w:r>
    </w:p>
    <w:p w14:paraId="27B28389">
      <w:pPr>
        <w:pStyle w:val="5"/>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1</w:t>
      </w:r>
      <w:r>
        <w:rPr>
          <w:rFonts w:hint="eastAsia" w:ascii="仿宋" w:hAnsi="仿宋" w:eastAsia="仿宋" w:cs="仿宋"/>
          <w:sz w:val="32"/>
          <w:szCs w:val="32"/>
        </w:rPr>
        <w:t>乙方拒不服从甲方管理人员合理指挥。</w:t>
      </w:r>
    </w:p>
    <w:p w14:paraId="5B33FE50">
      <w:pPr>
        <w:pStyle w:val="5"/>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2</w:t>
      </w:r>
      <w:r>
        <w:rPr>
          <w:rFonts w:hint="eastAsia" w:ascii="仿宋" w:hAnsi="仿宋" w:eastAsia="仿宋" w:cs="仿宋"/>
          <w:sz w:val="32"/>
          <w:szCs w:val="32"/>
        </w:rPr>
        <w:t>乙方从事国家明令禁止的违法行为。</w:t>
      </w:r>
    </w:p>
    <w:p w14:paraId="2296B00A">
      <w:pPr>
        <w:pStyle w:val="5"/>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3</w:t>
      </w:r>
      <w:r>
        <w:rPr>
          <w:rFonts w:hint="eastAsia" w:ascii="仿宋" w:hAnsi="仿宋" w:eastAsia="仿宋" w:cs="仿宋"/>
          <w:sz w:val="32"/>
          <w:szCs w:val="32"/>
        </w:rPr>
        <w:t>乙方未履行本协议中乙方的责任、义务，引发不安全事件（如火灾、触电等）或安全事故的。</w:t>
      </w:r>
    </w:p>
    <w:p w14:paraId="465F7F03">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五、其他</w:t>
      </w:r>
    </w:p>
    <w:p w14:paraId="66776577">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5.1本协议书最终解释权归甲方所有；</w:t>
      </w:r>
    </w:p>
    <w:p w14:paraId="60F82F0A">
      <w:pPr>
        <w:pStyle w:val="6"/>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5.2本协议书未涉及的安全管理事宜，按国家、北京市、北京市经济技术开发区有关法律及规定执行。</w:t>
      </w:r>
    </w:p>
    <w:p w14:paraId="47243B76">
      <w:pPr>
        <w:pStyle w:val="5"/>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Style w:val="8"/>
          <w:rFonts w:hint="eastAsia" w:ascii="仿宋" w:hAnsi="仿宋" w:eastAsia="仿宋" w:cs="仿宋"/>
          <w:sz w:val="32"/>
          <w:szCs w:val="32"/>
        </w:rPr>
        <w:t>六、本协议书一式</w:t>
      </w:r>
      <w:r>
        <w:rPr>
          <w:rStyle w:val="8"/>
          <w:rFonts w:hint="eastAsia" w:ascii="仿宋" w:hAnsi="仿宋" w:eastAsia="仿宋" w:cs="仿宋"/>
          <w:sz w:val="32"/>
          <w:szCs w:val="32"/>
          <w:lang w:val="en-US" w:eastAsia="zh-CN"/>
        </w:rPr>
        <w:t>陆</w:t>
      </w:r>
      <w:r>
        <w:rPr>
          <w:rStyle w:val="8"/>
          <w:rFonts w:hint="eastAsia" w:ascii="仿宋" w:hAnsi="仿宋" w:eastAsia="仿宋" w:cs="仿宋"/>
          <w:sz w:val="32"/>
          <w:szCs w:val="32"/>
        </w:rPr>
        <w:t>份，甲</w:t>
      </w:r>
      <w:r>
        <w:rPr>
          <w:rStyle w:val="8"/>
          <w:rFonts w:hint="eastAsia" w:ascii="仿宋" w:hAnsi="仿宋" w:eastAsia="仿宋" w:cs="仿宋"/>
          <w:sz w:val="32"/>
          <w:szCs w:val="32"/>
          <w:lang w:val="en-US" w:eastAsia="zh-CN"/>
        </w:rPr>
        <w:t>方执肆份</w:t>
      </w:r>
      <w:r>
        <w:rPr>
          <w:rStyle w:val="8"/>
          <w:rFonts w:hint="eastAsia" w:ascii="仿宋" w:hAnsi="仿宋" w:eastAsia="仿宋" w:cs="仿宋"/>
          <w:sz w:val="32"/>
          <w:szCs w:val="32"/>
        </w:rPr>
        <w:t>、乙方</w:t>
      </w:r>
      <w:r>
        <w:rPr>
          <w:rStyle w:val="8"/>
          <w:rFonts w:hint="eastAsia" w:ascii="仿宋" w:hAnsi="仿宋" w:eastAsia="仿宋" w:cs="仿宋"/>
          <w:sz w:val="32"/>
          <w:szCs w:val="32"/>
          <w:lang w:val="en-US" w:eastAsia="zh-CN"/>
        </w:rPr>
        <w:t>执</w:t>
      </w:r>
      <w:r>
        <w:rPr>
          <w:rStyle w:val="8"/>
          <w:rFonts w:hint="eastAsia" w:ascii="仿宋" w:hAnsi="仿宋" w:eastAsia="仿宋" w:cs="仿宋"/>
          <w:sz w:val="32"/>
          <w:szCs w:val="32"/>
        </w:rPr>
        <w:t>贰份。</w:t>
      </w:r>
    </w:p>
    <w:p w14:paraId="7C2DEFF0">
      <w:pPr>
        <w:pStyle w:val="5"/>
        <w:widowControl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本协议书为甲、乙双方已签署之</w:t>
      </w:r>
      <w:r>
        <w:rPr>
          <w:rFonts w:hint="eastAsia" w:ascii="仿宋" w:hAnsi="仿宋" w:eastAsia="仿宋" w:cs="仿宋"/>
          <w:sz w:val="32"/>
          <w:szCs w:val="32"/>
          <w:lang w:val="en-US" w:eastAsia="zh-CN"/>
        </w:rPr>
        <w:t>服务</w:t>
      </w:r>
      <w:r>
        <w:rPr>
          <w:rFonts w:hint="eastAsia" w:ascii="仿宋" w:hAnsi="仿宋" w:eastAsia="仿宋" w:cs="仿宋"/>
          <w:sz w:val="32"/>
          <w:szCs w:val="32"/>
        </w:rPr>
        <w:t>合同（以下称“主合同”）之组成部分，与上述主合同有效期限相同，本协议条款与主合同条款如有不一致之处，以本协议书的约定为准。</w:t>
      </w:r>
    </w:p>
    <w:p w14:paraId="4B067F25">
      <w:pPr>
        <w:pStyle w:val="5"/>
        <w:widowControl w:val="0"/>
        <w:spacing w:before="0" w:beforeAutospacing="0" w:after="0" w:afterAutospacing="0" w:line="360" w:lineRule="auto"/>
        <w:jc w:val="both"/>
        <w:rPr>
          <w:rFonts w:hint="eastAsia" w:ascii="仿宋" w:hAnsi="仿宋" w:eastAsia="仿宋" w:cs="仿宋"/>
          <w:sz w:val="32"/>
          <w:szCs w:val="32"/>
        </w:rPr>
      </w:pPr>
    </w:p>
    <w:p w14:paraId="03106E71">
      <w:pPr>
        <w:pStyle w:val="5"/>
        <w:widowControl w:val="0"/>
        <w:tabs>
          <w:tab w:val="left" w:pos="3828"/>
          <w:tab w:val="left" w:pos="4111"/>
        </w:tabs>
        <w:spacing w:before="0" w:beforeAutospacing="0" w:after="0" w:afterAutospacing="0" w:line="360" w:lineRule="auto"/>
        <w:jc w:val="both"/>
        <w:rPr>
          <w:rFonts w:hint="eastAsia" w:ascii="仿宋" w:hAnsi="仿宋" w:eastAsia="仿宋" w:cs="仿宋"/>
          <w:sz w:val="32"/>
          <w:szCs w:val="32"/>
        </w:rPr>
      </w:pPr>
      <w:r>
        <w:rPr>
          <w:rFonts w:hint="eastAsia" w:ascii="仿宋" w:hAnsi="仿宋" w:eastAsia="仿宋" w:cs="仿宋"/>
          <w:sz w:val="32"/>
          <w:szCs w:val="32"/>
        </w:rPr>
        <w:t>甲方（盖章）                  乙方（盖章）</w:t>
      </w:r>
    </w:p>
    <w:p w14:paraId="71B148F4">
      <w:pPr>
        <w:pStyle w:val="5"/>
        <w:widowControl w:val="0"/>
        <w:tabs>
          <w:tab w:val="left" w:pos="3828"/>
          <w:tab w:val="left" w:pos="4111"/>
        </w:tabs>
        <w:spacing w:before="0" w:beforeAutospacing="0" w:after="0" w:afterAutospacing="0" w:line="360" w:lineRule="auto"/>
        <w:jc w:val="both"/>
        <w:rPr>
          <w:rFonts w:hint="eastAsia" w:ascii="仿宋" w:hAnsi="仿宋" w:eastAsia="仿宋" w:cs="仿宋"/>
          <w:sz w:val="32"/>
          <w:szCs w:val="32"/>
        </w:rPr>
      </w:pPr>
    </w:p>
    <w:p w14:paraId="0E1EEA83">
      <w:pPr>
        <w:rPr>
          <w:rFonts w:hint="eastAsia" w:ascii="仿宋" w:hAnsi="仿宋" w:eastAsia="仿宋" w:cs="仿宋"/>
          <w:sz w:val="32"/>
          <w:szCs w:val="32"/>
        </w:rPr>
      </w:pPr>
      <w:r>
        <w:rPr>
          <w:rFonts w:hint="eastAsia" w:ascii="仿宋" w:hAnsi="仿宋" w:eastAsia="仿宋" w:cs="仿宋"/>
          <w:sz w:val="32"/>
          <w:szCs w:val="32"/>
          <w:lang w:val="en-US" w:eastAsia="zh-CN"/>
        </w:rPr>
        <w:t>签订</w:t>
      </w:r>
      <w:r>
        <w:rPr>
          <w:rFonts w:hint="eastAsia" w:ascii="仿宋" w:hAnsi="仿宋" w:eastAsia="仿宋" w:cs="仿宋"/>
          <w:sz w:val="32"/>
          <w:szCs w:val="32"/>
        </w:rPr>
        <w:t>时间：</w:t>
      </w: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02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 xml:space="preserve">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YyYjIwYzRjZDJhZjllMDkwNjk3YTM3NWNlZWEifQ=="/>
  </w:docVars>
  <w:rsids>
    <w:rsidRoot w:val="00000000"/>
    <w:rsid w:val="0BFE7098"/>
    <w:rsid w:val="11807AB8"/>
    <w:rsid w:val="11867E5D"/>
    <w:rsid w:val="18E513C3"/>
    <w:rsid w:val="1EB82DD2"/>
    <w:rsid w:val="20193563"/>
    <w:rsid w:val="20935A20"/>
    <w:rsid w:val="2D1701CA"/>
    <w:rsid w:val="2ECD3278"/>
    <w:rsid w:val="2FEB1F12"/>
    <w:rsid w:val="3CC53DA6"/>
    <w:rsid w:val="41304645"/>
    <w:rsid w:val="51284E5D"/>
    <w:rsid w:val="56EB388B"/>
    <w:rsid w:val="610D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p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s2"/>
    <w:basedOn w:val="4"/>
    <w:qFormat/>
    <w:uiPriority w:val="0"/>
  </w:style>
  <w:style w:type="character" w:customStyle="1" w:styleId="8">
    <w:name w:val="s1"/>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1932</Words>
  <Characters>1994</Characters>
  <Lines>0</Lines>
  <Paragraphs>0</Paragraphs>
  <TotalTime>1</TotalTime>
  <ScaleCrop>false</ScaleCrop>
  <LinksUpToDate>false</LinksUpToDate>
  <CharactersWithSpaces>2033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2023-09-04T06:21:00Z</dcterms:created>
  <dc:creator>wunan</dc:creator>
  <cp:lastModifiedBy>陌路客</cp:lastModifiedBy>
  <dcterms:modified xsi:type="dcterms:W3CDTF">2025-02-17T00:14:43Z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9C650F6E5C294854836B00B7C219AE1B_12</vt:lpwstr>
  </property>
</Properties>
</file>